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04" w:rsidRDefault="00CC6F04" w:rsidP="00302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F04" w:rsidRDefault="00CC6F04" w:rsidP="00302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F04" w:rsidRDefault="00CC6F04" w:rsidP="00302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F04" w:rsidRDefault="00CC6F04" w:rsidP="00302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96D0C" w:rsidRPr="009B10E6" w:rsidRDefault="00896D0C" w:rsidP="00896D0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9B10E6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896D0C" w:rsidRPr="009B10E6" w:rsidRDefault="00896D0C" w:rsidP="00896D0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9B10E6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</w:t>
      </w:r>
    </w:p>
    <w:p w:rsidR="00896D0C" w:rsidRDefault="00896D0C" w:rsidP="00896D0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Pr="009B10E6">
        <w:rPr>
          <w:rFonts w:ascii="Times New Roman" w:hAnsi="Times New Roman" w:cs="Times New Roman"/>
          <w:b/>
          <w:bCs/>
          <w:sz w:val="28"/>
          <w:szCs w:val="28"/>
        </w:rPr>
        <w:t>«ФИЗИКА»</w:t>
      </w:r>
    </w:p>
    <w:p w:rsidR="00896D0C" w:rsidRPr="009B10E6" w:rsidRDefault="00896D0C" w:rsidP="00896D0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класса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(базовый уровень)</w:t>
      </w:r>
    </w:p>
    <w:p w:rsidR="00896D0C" w:rsidRDefault="00896D0C" w:rsidP="00896D0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2023 - 2024</w:t>
      </w:r>
      <w:r w:rsidRPr="009B10E6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6D0C" w:rsidRDefault="00896D0C" w:rsidP="00896D0C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2023 год</w:t>
      </w:r>
    </w:p>
    <w:p w:rsidR="00CC6F04" w:rsidRDefault="00CC6F04" w:rsidP="00302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F04" w:rsidRPr="003023BF" w:rsidRDefault="00CC6F04" w:rsidP="00302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</w:t>
      </w:r>
      <w:r w:rsidRPr="003023BF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физике </w:t>
      </w:r>
      <w:proofErr w:type="gramStart"/>
      <w:r w:rsidRPr="003023BF">
        <w:rPr>
          <w:rFonts w:ascii="Times New Roman" w:hAnsi="Times New Roman" w:cs="Times New Roman"/>
          <w:b/>
          <w:sz w:val="24"/>
          <w:szCs w:val="24"/>
        </w:rPr>
        <w:t>для  11</w:t>
      </w:r>
      <w:proofErr w:type="gramEnd"/>
      <w:r w:rsidRPr="003023BF">
        <w:rPr>
          <w:rFonts w:ascii="Times New Roman" w:hAnsi="Times New Roman" w:cs="Times New Roman"/>
          <w:b/>
          <w:sz w:val="24"/>
          <w:szCs w:val="24"/>
        </w:rPr>
        <w:t xml:space="preserve"> класса (базов</w:t>
      </w:r>
      <w:r>
        <w:rPr>
          <w:rFonts w:ascii="Times New Roman" w:hAnsi="Times New Roman" w:cs="Times New Roman"/>
          <w:b/>
          <w:sz w:val="24"/>
          <w:szCs w:val="24"/>
        </w:rPr>
        <w:t>ый уровень)</w:t>
      </w:r>
    </w:p>
    <w:p w:rsidR="003023BF" w:rsidRPr="003023BF" w:rsidRDefault="003023BF" w:rsidP="003023B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Пояснительная записка</w:t>
      </w:r>
    </w:p>
    <w:p w:rsidR="003023BF" w:rsidRPr="003023BF" w:rsidRDefault="003023BF" w:rsidP="003023B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sz w:val="24"/>
          <w:szCs w:val="24"/>
        </w:rPr>
        <w:t xml:space="preserve"> Рабочая программа</w:t>
      </w:r>
      <w:r w:rsidRPr="003023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23BF">
        <w:rPr>
          <w:rFonts w:ascii="Times New Roman" w:hAnsi="Times New Roman" w:cs="Times New Roman"/>
          <w:sz w:val="24"/>
          <w:szCs w:val="24"/>
        </w:rPr>
        <w:t>по физике для 11 класса (базовый уровень) составлена на основании   следующих нормативных документов: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Федеральным законом от 29 декабря 2012 года №273- Ф3 «Об образовании  в Российской федерации»;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Федеральным государственным образовательным стандартом среднего общего </w:t>
      </w:r>
      <w:proofErr w:type="gramStart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,утвержденного</w:t>
      </w:r>
      <w:proofErr w:type="gramEnd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образования и науки Российской Федерации от 17.05.2012 №413</w:t>
      </w: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Уставом ЧОУ « Немецкая школа «Иоганн-Гете-</w:t>
      </w:r>
      <w:proofErr w:type="spellStart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Учебным планом ЧОУ «Гете – </w:t>
      </w:r>
      <w:proofErr w:type="spellStart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среднего общего образования;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5)Образовательной программой Частного общеобразовательного учреждения «Немецкая школа «Иоганн-Гете-</w:t>
      </w:r>
      <w:proofErr w:type="spellStart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среднего общего образования;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Примерной программой среднего общего образования по </w:t>
      </w:r>
      <w:proofErr w:type="gramStart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физике ;</w:t>
      </w:r>
      <w:proofErr w:type="gramEnd"/>
    </w:p>
    <w:p w:rsidR="003023BF" w:rsidRPr="003023BF" w:rsidRDefault="003023BF" w:rsidP="00302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3BF"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</w:t>
      </w:r>
      <w:proofErr w:type="spellStart"/>
      <w:r w:rsidRPr="003023BF">
        <w:rPr>
          <w:rFonts w:ascii="Times New Roman" w:hAnsi="Times New Roman" w:cs="Times New Roman"/>
          <w:sz w:val="24"/>
          <w:szCs w:val="24"/>
        </w:rPr>
        <w:t>учреждени</w:t>
      </w:r>
      <w:proofErr w:type="spellEnd"/>
      <w:r w:rsidRPr="003023BF">
        <w:rPr>
          <w:rFonts w:ascii="Times New Roman" w:hAnsi="Times New Roman" w:cs="Times New Roman"/>
          <w:sz w:val="24"/>
          <w:szCs w:val="24"/>
        </w:rPr>
        <w:t xml:space="preserve"> «Физика, 10-11» авторов Г.Я. Мякишев, Б.Б. </w:t>
      </w:r>
      <w:proofErr w:type="spellStart"/>
      <w:r w:rsidRPr="003023BF">
        <w:rPr>
          <w:rFonts w:ascii="Times New Roman" w:hAnsi="Times New Roman" w:cs="Times New Roman"/>
          <w:sz w:val="24"/>
          <w:szCs w:val="24"/>
        </w:rPr>
        <w:t>Буховцева</w:t>
      </w:r>
      <w:proofErr w:type="spellEnd"/>
      <w:r w:rsidRPr="003023BF">
        <w:rPr>
          <w:rFonts w:ascii="Times New Roman" w:hAnsi="Times New Roman" w:cs="Times New Roman"/>
          <w:sz w:val="24"/>
          <w:szCs w:val="24"/>
        </w:rPr>
        <w:t xml:space="preserve">, Н.Н. Сотского – базовый и профильный уровни. Авторы программы: В.С. </w:t>
      </w:r>
      <w:proofErr w:type="spellStart"/>
      <w:r w:rsidRPr="003023BF">
        <w:rPr>
          <w:rFonts w:ascii="Times New Roman" w:hAnsi="Times New Roman" w:cs="Times New Roman"/>
          <w:sz w:val="24"/>
          <w:szCs w:val="24"/>
        </w:rPr>
        <w:t>Данюшкин</w:t>
      </w:r>
      <w:proofErr w:type="spellEnd"/>
      <w:r w:rsidRPr="003023BF">
        <w:rPr>
          <w:rFonts w:ascii="Times New Roman" w:hAnsi="Times New Roman" w:cs="Times New Roman"/>
          <w:sz w:val="24"/>
          <w:szCs w:val="24"/>
        </w:rPr>
        <w:t xml:space="preserve">, О.В. Коршунова / Авторы: П.Г. Саенко, В.С. </w:t>
      </w:r>
      <w:proofErr w:type="spellStart"/>
      <w:r w:rsidRPr="003023BF">
        <w:rPr>
          <w:rFonts w:ascii="Times New Roman" w:hAnsi="Times New Roman" w:cs="Times New Roman"/>
          <w:sz w:val="24"/>
          <w:szCs w:val="24"/>
        </w:rPr>
        <w:t>Данюшенков</w:t>
      </w:r>
      <w:proofErr w:type="spellEnd"/>
      <w:r w:rsidRPr="003023BF">
        <w:rPr>
          <w:rFonts w:ascii="Times New Roman" w:hAnsi="Times New Roman" w:cs="Times New Roman"/>
          <w:sz w:val="24"/>
          <w:szCs w:val="24"/>
        </w:rPr>
        <w:t xml:space="preserve">, О.В. Коршунова, Н.В. Шаронова, Е.П. Левитан, О.Ф. </w:t>
      </w:r>
      <w:proofErr w:type="spellStart"/>
      <w:r w:rsidRPr="003023BF">
        <w:rPr>
          <w:rFonts w:ascii="Times New Roman" w:hAnsi="Times New Roman" w:cs="Times New Roman"/>
          <w:sz w:val="24"/>
          <w:szCs w:val="24"/>
        </w:rPr>
        <w:t>Кабардин</w:t>
      </w:r>
      <w:proofErr w:type="spellEnd"/>
      <w:r w:rsidRPr="003023BF">
        <w:rPr>
          <w:rFonts w:ascii="Times New Roman" w:hAnsi="Times New Roman" w:cs="Times New Roman"/>
          <w:sz w:val="24"/>
          <w:szCs w:val="24"/>
        </w:rPr>
        <w:t xml:space="preserve">, В.А. Орлов // Программы общеобразовательных учреждений. Физика. 10-11 классы. 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023BF" w:rsidRPr="003023BF" w:rsidRDefault="003023BF" w:rsidP="003023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физики в 11 классе: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-освоение знаний о тепловых, электромагнитных и квантовых явлениях, величинах, характеризующих эти явления, законах и закономерностях, которым они подчиняются, о методах научного познания природы и формирование на этой основе представлений о физической картине мира;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-овладение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познавательных интересов, интеллектуальных и творческих способностей в процессе решения интеллектуальных проблем, задач и выполнения экспериментальных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-воспитание убежденности в познаваемости окружающего мира, в необходимости разумного использования достижений науки и технологии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-применение полученных знаний для решения практических задач повседневной жизни, для обеспечения безопасности.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курса 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-развитие мышления обучающихся, формирование у них умений самостоятельно приобретать и применять знания, наблюдать и объяснять физические явления; 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-овладение обучающимися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 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-усвоение обучающимися идей единства строения материи и неисчерпаемости процесса ее познания, понимание роли практики в познании физических явлений и законов; 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познавательного интереса обучающихся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Отличительные особенности рабочей программы.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рабочей программы по физике исключен раздел Астрономии (6часов), так как Астрономия вынесена в отдельный курс. Изменено количество часов по темам: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Колебания и волны-13 часов. Оптика-11 часов. Квантовая физика-19 часов.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повторение курса физики 7-11 классов отводится 7 часов.  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часов.</w:t>
      </w: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Учебная программа 11 класса рассчитана на 68 часов, по 2 часа в неделю.</w:t>
      </w: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за год учащиеся должны выполнить 4 контрольные работы и 7 лабораторных работ.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 связи и метапредметные результаты учебного предмета.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 xml:space="preserve"> </w:t>
      </w:r>
      <w:r w:rsidRPr="003023BF">
        <w:rPr>
          <w:rFonts w:ascii="Times New Roman" w:eastAsia="StarSymbol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3023BF">
        <w:rPr>
          <w:rFonts w:ascii="Times New Roman" w:eastAsia="StarSymbol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освоения курса физики 11 класса являются: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-Сформированность познавательных интересов, интеллектуальных и творческих способностей обучающихся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-Самостоятельность в приобретении новых знаний и практических умений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-Мотивация образовательной деятельности обучающихся на основе личностно-ориентированного подхода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-Формирование ценностного отношения друг к другу, учителю, авторам открытий и изобретений, результатам обучения.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b/>
          <w:sz w:val="24"/>
          <w:szCs w:val="24"/>
          <w:lang w:eastAsia="ru-RU"/>
        </w:rPr>
        <w:t>Метапредметными результатами</w:t>
      </w:r>
      <w:r w:rsidRPr="003023BF">
        <w:rPr>
          <w:rFonts w:ascii="Times New Roman" w:eastAsia="StarSymbol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освоения курса физики 11 класса являются: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-Овладение навыками самостоятельного приобретения новых знаний, организации учебной деятельности, постановки целей и задач, планирования, самоконтроля и оценки результатов своей деятельности, предвидения возможных результатов своей деятельности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 явлений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их самостоятельно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 xml:space="preserve">-Приобретение опыта самостоятельного поиска, анализа и отбора информации с использованием различных источников, и новых информационных технологий, для решения познавательных задач 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-Развитие монологической и диалогической речи, умения выражать свои мысли, развитие способности выслушивать собеседника, способности понимать его точку зрения, признавать право другого человека на иное мнение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-Освоение приемов действий в нестандартных ситуациях, овладение эвристическими методами решения проблем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 xml:space="preserve"> 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 xml:space="preserve">В результате освоения учебного предмета физики за курс 11 класса обучающийся </w:t>
      </w:r>
      <w:r w:rsidRPr="003023BF">
        <w:rPr>
          <w:rFonts w:ascii="Times New Roman" w:eastAsia="StarSymbol" w:hAnsi="Times New Roman" w:cs="Times New Roman"/>
          <w:b/>
          <w:sz w:val="24"/>
          <w:szCs w:val="24"/>
          <w:lang w:eastAsia="ru-RU"/>
        </w:rPr>
        <w:t>научится: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-Соблюдать правила безопасности и охраны труда при работе с лабораторным оборудованием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-Понимать смысл основных физических терминов, изучаемых в курсе физики 11 класса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-Распознавать проблемы, которые можно решить при помощи физических методов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-Анализировать отдельные этапы проведения исследований и интерпретировать результаты наблюдений и опытов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-Ставить опыты по исследованию физических тел и физических явлений без использования прямых измерений, формулировать проблему/задачу/цель эксперимента, собирать установку из предложенного оборудования, проводить опыты и формулировать выводы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-Понимать роль эксперимента в получении научной информации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 xml:space="preserve">-Проводить прямые измерения физических величин: времени, расстояния, массы, силы тока, электрического напряжения, показателя преломления вещества, длины световой </w:t>
      </w: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lastRenderedPageBreak/>
        <w:t>волны, оптической силы и фокусного расстояния линзы, при этом выбирать оптимальный способ измерения, использовать приемы для оценки и расчета погрешностей измерений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-Проводить исследования физических величин (в том числе с помощью виртуальной физической лаборатории) с использованиями прямых измерений, при этом конструировать, фиксировать результаты полученной зависимости физических величин в виде таблиц и графиков, делать выводы по результатам исследования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-Проводить косвенные измерения физических величин: при выполнении измерений собирать экспериментальную установку (в том числе и виртуальную), следуя предложенной инструкции, вычислять значения величины и анализировать полученные результаты с учетом заданной точности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для их объяснения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-Понимать принципы действия машин, приборов и технических устройств, условия их безопасного использования в повседневной жизни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-Использовать при выполнении учебных задач научно-популярную литературу, справочные материалы, ресурсы Интернета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-Распознавать механические, электрические, магнитные, электромагнитные явления и объяснять на основе имеющихся знаний основные свойства или условия протекания этих явлений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-Описывать изученные свойства тел и явления, используя физические величины, изучаемые в курсе физики 11 класса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-Анализировать свойства тел, явления и процессы, используя физические законы, изучаемые в курсе физики 11 класса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-Различать основные признаки изученных физических моделей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-Решать задачи, используя физические законы, изученные в курсе физики 11 класса, и формулы, связывающие физические величины, изученные в курсе физики 11 класса, на основе анализа условия задачи записывать краткое условие, выделять физические величины, законы, явления, формулы, необходимые для решения, проводить расчеты и оценивать реальность полученных результатов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-Сравнивать точность измерения физических величин по величине их относительной и абсолютной погрешностей при проведении прямых измерений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 соответственно поставленной задаче, проводить оценку достоверности полученных результатов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-Воспринимать информацию физического содержания в научно-популярной литературе и средств массовой информации, в сети Интернет, критически оценивать полученную и информацию, анализируя ее содержание и данные об источнике информации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-Создавать собственные письменные и устные сообщения о физических явлениях и процессах на основе нескольких источников информации, сопровождать выступления презентациями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-Оценивать границы применимости физических законов, понимать всеобщий характер фундаментальных законов и ограниченность использования частных законов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StarSymbol" w:hAnsi="Times New Roman" w:cs="Times New Roman"/>
          <w:sz w:val="24"/>
          <w:szCs w:val="24"/>
          <w:lang w:eastAsia="ru-RU"/>
        </w:rPr>
        <w:t>-Находить физические модели, соответствующие конкретным задачам, разрешать проблемные ситуации на основе имеющихся знаний по механике с использованием математического аппарата и при помощи оценочного метода</w:t>
      </w: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widowControl w:val="0"/>
        <w:autoSpaceDE w:val="0"/>
        <w:spacing w:after="0" w:line="240" w:lineRule="auto"/>
        <w:contextualSpacing/>
        <w:jc w:val="both"/>
        <w:rPr>
          <w:rFonts w:ascii="Times New Roman" w:eastAsia="StarSymbol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Особенности организации учебного процесса по предмету.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Основная форма организации образовательного процесса – классно-урочная система.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Предусматривается применение следующих технологий обучения: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традиционная классно-урочная;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элементы проблемного обучения;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технологии уровневой дифференциации;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здоровье-сберегающие технологии;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- технология развития критического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мыщления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023BF" w:rsidRPr="003023BF" w:rsidRDefault="003023BF" w:rsidP="003023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ИКТ.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Виды контроля.</w:t>
      </w:r>
    </w:p>
    <w:p w:rsidR="003023BF" w:rsidRPr="003023BF" w:rsidRDefault="003023BF" w:rsidP="003023BF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023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Текущий контроль</w:t>
      </w:r>
      <w:r w:rsidRPr="003023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 – это контроль за усвоением знаний, умений и навыков учащимися на каждом уроке, на отдельных этапах урока. 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3023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Это самостоятельные работы, тесты, устные опросы; система плюсов-минусов, проверка самоподготовки, физические диктанты, тесты, фронтальный опрос. 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  <w:t>Тематический контроль</w:t>
      </w:r>
      <w:r w:rsidRPr="003023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знаний - это письменная контрольная работа. Проводится после прохождения каждой темы. Такие самостоятельные работы являются необходимым условием достижения планируемых результатов обучения. Они равноценны по содержанию и направлены на отработку основных навыков.</w:t>
      </w: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023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Частота и содержание контрольных работ определяются программой и примерным тематическим планированием учебного материала.</w:t>
      </w: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контроль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судить об общих достижениях учащихся. При подготовке к нему происходит более углубленное обобщение и систематизация усвоенного материала.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 итоговым контролем обычно понимается подведение итогов обучения за год. Он слагается из системы тематического контроля и носит более обобщенный характер. Проводится в виде итоговой контрольной работы. Могут быть использованы и тексты, помещенные в “Дидактических материалах”. Такие работы, обычно рассчитаны на два урока, так как включают больший объём изученного материала. </w:t>
      </w: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  <w:r w:rsidRPr="003023BF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 xml:space="preserve">                                                   Учебно-тематический план</w:t>
      </w: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6"/>
        <w:gridCol w:w="3827"/>
        <w:gridCol w:w="2430"/>
        <w:gridCol w:w="1142"/>
        <w:gridCol w:w="1308"/>
      </w:tblGrid>
      <w:tr w:rsidR="003023BF" w:rsidRPr="003023BF" w:rsidTr="00286A96">
        <w:trPr>
          <w:trHeight w:val="165"/>
          <w:jc w:val="center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п/п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Название </w:t>
            </w:r>
            <w:proofErr w:type="gramStart"/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 </w:t>
            </w:r>
            <w:r w:rsidR="00A5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раздела)</w:t>
            </w:r>
          </w:p>
        </w:tc>
        <w:tc>
          <w:tcPr>
            <w:tcW w:w="4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Количество часов</w:t>
            </w:r>
          </w:p>
        </w:tc>
      </w:tr>
      <w:tr w:rsidR="003023BF" w:rsidRPr="003023BF" w:rsidTr="00286A96">
        <w:trPr>
          <w:trHeight w:val="105"/>
          <w:jc w:val="center"/>
        </w:trPr>
        <w:tc>
          <w:tcPr>
            <w:tcW w:w="1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Всего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Л/р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К/р</w:t>
            </w:r>
          </w:p>
        </w:tc>
      </w:tr>
      <w:tr w:rsidR="003023BF" w:rsidRPr="003023BF" w:rsidTr="00286A96">
        <w:trPr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электродинамики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023BF" w:rsidRPr="003023BF" w:rsidTr="00286A96">
        <w:trPr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023BF" w:rsidRPr="003023BF" w:rsidTr="00286A96">
        <w:trPr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Оптика.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023BF" w:rsidRPr="003023BF" w:rsidTr="00286A96">
        <w:trPr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lang w:eastAsia="ru-RU"/>
              </w:rPr>
              <w:t>Элементы теории относительности.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Квантовая физика.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023BF" w:rsidRPr="003023BF" w:rsidTr="00286A96">
        <w:trPr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Содержание рабочей программы</w:t>
      </w: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</w:t>
      </w:r>
      <w:r w:rsidRPr="003023BF">
        <w:rPr>
          <w:rFonts w:ascii="Times New Roman" w:eastAsia="Calibri" w:hAnsi="Times New Roman" w:cs="Times New Roman"/>
          <w:b/>
          <w:sz w:val="24"/>
          <w:szCs w:val="24"/>
        </w:rPr>
        <w:t>Основы электродинамики (15 часов) – продолжение</w:t>
      </w:r>
    </w:p>
    <w:p w:rsidR="003023BF" w:rsidRPr="003023BF" w:rsidRDefault="003023BF" w:rsidP="003023B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Глава1. Магнитное поле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Взаимодействие токов. Магнитное поле. Индукция магнитного поля. Сила Ампера. Сила Лоренца. Магнитные свойства вещества.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Глава 2. Электромагнитная индукция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Открытие электромагнитной индукции. Правило Ленца. Магнитный поток. Закон электромагнитной индукции. Вихревое электрическое поле. Самоиндукция. Индуктивность. Энергия магнитного поля. Электромагнитное поле.</w:t>
      </w: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>Колебания и волны (13 часов)</w:t>
      </w: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Глава 3. Механические   колебания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Свободные и вынужденные колебания. Условия возникновения колебаний. Динамика колебательного движения. Гармонические колебания. Энергия колебательного движения. Вынужденные колебания. Резонанс.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Глава 4.  Электромагнитные колебания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Свободные колебания. Гармонические колебания. Затухающие и вынужденные колебания. Резонанс. Свободные электромагнитные колебания. Аналогия между механическими и электромагнитными колебаниями. Гармонические электромагнитные колебания. Формула Томсона. Переменный электрический ток. Резистор в цепи переменного тока. Конденсатор и катушка индуктивности в цепи переменного тока. Резонанс в электрической цепи. Автоколебания. Генератор переменного тока. Трансформатор. Производство, передача и потребление электроэнергии.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>Глава 5.  Механические волны</w:t>
      </w: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Волновые явления. Характеристики волны. Распространение волн в упругих средах. Уравнение гармонической бегущей волны. Звуковые волны. Интерференция, дифракция и поляризация механических волн.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Глава 6.  Электромагнитные волны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Электромагнитное поле. Электромагнитная волна. Экспериментальное обнаружение электромагнитных волн. Плотность потока электромагнитного излучения. Изобретение радио А.С. Поповым. Принципы радиосвязи. Модуляция и детектирование. Свойства электромагнитных волн. Распространение радиоволн. Радиолокация. Понятие о телевидении. Развитие средств связи. </w:t>
      </w: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Оптика (11 часов) </w:t>
      </w: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>Глава 7. Оптика.</w:t>
      </w: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3BF">
        <w:rPr>
          <w:rFonts w:ascii="Times New Roman" w:eastAsia="Calibri" w:hAnsi="Times New Roman" w:cs="Times New Roman"/>
          <w:b/>
          <w:sz w:val="24"/>
          <w:szCs w:val="24"/>
        </w:rPr>
        <w:t>Световые волны.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Скорость света. Принцип Гюйгенса. Закон отражения света. Законы преломления света. Полное отражение света. Линзы. Построение изображений в линзе. Формула тонкой линзы. Увеличение линзы. Дисперсия света. Интерференция света. Применение интерференции света. Дифракция света. Границы применимости геометрической оптики. Дифракционная решетка.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Поперечность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световых волн. Поляризация света.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Элементы теории относительности (3 часа) </w:t>
      </w: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>Глава 8. Элементы теории относительности</w:t>
      </w: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Законы электродинамики и принцип относительности. Постулаты теории относительности. Основные следствия из постулатов теории относительности. Элементы релятивистской динамики. </w:t>
      </w: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Квантовая физика (19 часов) </w:t>
      </w:r>
    </w:p>
    <w:p w:rsidR="003023BF" w:rsidRPr="003023BF" w:rsidRDefault="003023BF" w:rsidP="003023B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Глава 9. Излучение и спектры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Виды излучений. Источники света. Спектры и спектральный анализ. Шкала электромагнитных излучений.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br/>
        <w:t>Глава 10. Квантовая физика.  Световые кванты</w:t>
      </w:r>
      <w:r w:rsidRPr="003023B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Фотоэффект. Применение фотоэффекта.  Фотоны. Корпускулярно-волновой дуализм. Давление света. Химическое действие света.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>Глава 11.  Атомная физика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Строение атома. Опыт Резерфорда. Квантовые постулаты Бора. Модель атома водорода по Бору. Лазеры.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Глава 12.  Физика атомного ядра.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Строение атомного ядра. Ядерные силы. Обменная модель ядерного взаимодействия. Энергия связи атомных ядер. Радиоактивность. Виды радиоактивного излучения. Закон радиоактивного распада. Период полураспада. Методы наблюдения и регистрации элементарных частиц. Искусственная радиоактивность. Ядерные реакции. Деление ядер урана. Цепная реакция деления. Ядерный реактор. Термоядерные реакции. Применение ядерной энергии. Изотопы. Получение и применение радиоактивных изотопов. Биологическое действие радиоактивных излучений.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>Глава 13. Элементарные частицы.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Три этапа в развитии физики элементарных частиц. Открытие позитрона. Античастицы. Лептоны. Адроны. Кварки. </w:t>
      </w:r>
    </w:p>
    <w:p w:rsidR="003023BF" w:rsidRPr="003023BF" w:rsidRDefault="003023BF" w:rsidP="003023B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Повторение (7 часов)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Повторение основных разделов, изученных в курсе физики 7- 11 класса: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Механика - </w:t>
      </w:r>
      <w:proofErr w:type="gramStart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( кинематика</w:t>
      </w:r>
      <w:proofErr w:type="gramEnd"/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динамика, законы сохранения-основные понятия.)</w:t>
      </w:r>
    </w:p>
    <w:p w:rsidR="003023BF" w:rsidRPr="003023BF" w:rsidRDefault="003023BF" w:rsidP="00302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М.-К.Т.-основные законы термодинамики. Электродинамика - законы постоянного тока.    Электромагнитные явления. Оптика. Волны. Квантовая физика.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 w:rsidRPr="003023BF">
        <w:rPr>
          <w:rFonts w:ascii="Times New Roman" w:eastAsia="Calibri" w:hAnsi="Times New Roman" w:cs="Times New Roman"/>
          <w:b/>
          <w:sz w:val="24"/>
          <w:szCs w:val="24"/>
        </w:rPr>
        <w:t>Контрольные работы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Контрольная работа № 1 «Магнитное поле»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Контрольная работа № 2 «Электромагнитные колебания и волны»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Контрольная работа № 3 «Колебания и волны. Квантовая физика»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Контрольная работа № 4 «Атомная физика».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Итоговая тестовая контрольная работа №5.</w:t>
      </w:r>
    </w:p>
    <w:p w:rsidR="003023BF" w:rsidRPr="003023BF" w:rsidRDefault="003023BF" w:rsidP="003023BF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023BF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</w:t>
      </w:r>
      <w:r w:rsidRPr="003023BF">
        <w:rPr>
          <w:rFonts w:ascii="Times New Roman" w:eastAsia="Calibri" w:hAnsi="Times New Roman" w:cs="Times New Roman"/>
          <w:b/>
          <w:iCs/>
          <w:sz w:val="24"/>
          <w:szCs w:val="24"/>
        </w:rPr>
        <w:t>Лабораторные работы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Лабораторная работа №1 «Наблюдение действия магнитного поля на ток»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Лабораторная работа №2 «Изучение явления электромагнитной индукции»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lastRenderedPageBreak/>
        <w:t>Лабораторная работа №3 «Определение ускорения свободного падения при помощи маятника»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Лабораторная работа №4 «Измерение показателя преломления стекла»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Лабораторная работа №5 «Определение оптической силы и фокусного расстояния собирающей линзы»</w:t>
      </w:r>
    </w:p>
    <w:p w:rsidR="003023BF" w:rsidRPr="003023BF" w:rsidRDefault="003023BF" w:rsidP="00302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Лабораторная работа №6 «Измерение длины световой волны»</w:t>
      </w: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Лабораторная работа №7 «Наблюдение сплошного и линейчатого спектров»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023BF" w:rsidRPr="003023BF" w:rsidSect="00177757">
          <w:pgSz w:w="11906" w:h="16838"/>
          <w:pgMar w:top="851" w:right="851" w:bottom="680" w:left="1701" w:header="709" w:footer="709" w:gutter="0"/>
          <w:cols w:space="708"/>
          <w:docGrid w:linePitch="360"/>
        </w:sectPr>
      </w:pPr>
    </w:p>
    <w:p w:rsidR="003023BF" w:rsidRPr="003023BF" w:rsidRDefault="003023BF" w:rsidP="003023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</w:p>
    <w:tbl>
      <w:tblPr>
        <w:tblpPr w:leftFromText="180" w:rightFromText="180" w:vertAnchor="text" w:tblpXSpec="center" w:tblpY="1"/>
        <w:tblOverlap w:val="never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40"/>
        <w:gridCol w:w="2258"/>
        <w:gridCol w:w="2975"/>
        <w:gridCol w:w="2323"/>
        <w:gridCol w:w="1985"/>
        <w:gridCol w:w="1515"/>
        <w:gridCol w:w="1442"/>
      </w:tblGrid>
      <w:tr w:rsidR="003023BF" w:rsidRPr="003023BF" w:rsidTr="009A1B8E">
        <w:trPr>
          <w:tblHeader/>
        </w:trPr>
        <w:tc>
          <w:tcPr>
            <w:tcW w:w="15456" w:type="dxa"/>
            <w:gridSpan w:val="8"/>
          </w:tcPr>
          <w:p w:rsidR="003023BF" w:rsidRPr="003023BF" w:rsidRDefault="003023BF" w:rsidP="009A1B8E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Основы электродинамики (продолжение 10 класса - 15 часов)</w:t>
            </w:r>
          </w:p>
          <w:p w:rsidR="003023BF" w:rsidRPr="003023BF" w:rsidRDefault="003023BF" w:rsidP="009A1B8E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rPr>
          <w:tblHeader/>
        </w:trPr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ind w:left="-113" w:right="-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деятельности.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Практика. 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Контроль.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Электрическое поле, его характеристики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Повторение темы основы электродинамики.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Магнитное поле, его свойства.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 «магнитные силы», «магнитное поле».</w:t>
            </w:r>
          </w:p>
        </w:tc>
        <w:tc>
          <w:tcPr>
            <w:tcW w:w="2323" w:type="dxa"/>
            <w:vMerge w:val="restart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Вычислять силы, действующие на проводник с током в магнитном поле.</w:t>
            </w:r>
          </w:p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Объяснять принцип действия электродвигателя.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Магнитное поле постоянного электрического тока.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Правило «буравчика», вектор магнитной индукции. Применять данное правило для определения направления линий магнитного поля и направления тока в проводнике.</w:t>
            </w:r>
          </w:p>
        </w:tc>
        <w:tc>
          <w:tcPr>
            <w:tcW w:w="2323" w:type="dxa"/>
            <w:vMerge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силовых линии магнитного поля. 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Знать и применять правило» левой руки.» для определения направления силы Ампера.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Вычисление и определение направления силы Ампера.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и графических задач.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Расчет силы Ампера.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Ампера ,определение</w:t>
            </w:r>
            <w:proofErr w:type="gramEnd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силы Ампера.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Вычисление и определение направления силы Ампера.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и графических задач.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движущийся электрический заряд.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Смысл силы Лоренца как физической величины. Применение правила «левой руки»  для определения направления действия силы Лоренца 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Вычислять силы, действующие на электрический заряд, движущийся в магнитном поле.</w:t>
            </w:r>
          </w:p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направление действующей силы Лоренца, линий магнитного поля.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Расчет силы Ампера и силы 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Лоренца.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комплексного применения знаний 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умений.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полученных знаний на практике.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С/р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Электромагнитная индукция. Магнитный поток. 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явления электромагнитной индукции, магнитного потока как физической величины.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  <w:r w:rsidR="009A1B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принцип действия генератора электрического тока.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ind w:left="-16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явление электромагнитной </w:t>
            </w:r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индукции..</w:t>
            </w:r>
            <w:proofErr w:type="gramEnd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применения.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rPr>
          <w:trHeight w:val="920"/>
        </w:trPr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Закон  Э.М.И Направление индукционного тока. Правило Ленца.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Правило Ленца для определения направления индукционного тока Смысл закона Э.М.И.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Объяснять на примерах, рисунках правило Ленца.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9A1B8E">
        <w:trPr>
          <w:trHeight w:val="920"/>
        </w:trPr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023BF">
              <w:rPr>
                <w:rFonts w:ascii="Calibri" w:eastAsia="Times New Roman" w:hAnsi="Calibri" w:cs="Times New Roman"/>
                <w:b/>
                <w:lang w:eastAsia="ru-RU"/>
              </w:rPr>
              <w:t>Л/</w:t>
            </w:r>
            <w:r w:rsidRPr="003023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 </w:t>
            </w:r>
            <w:r w:rsidRPr="003023BF">
              <w:rPr>
                <w:rFonts w:ascii="Times New Roman" w:eastAsia="Times New Roman" w:hAnsi="Times New Roman" w:cs="Times New Roman"/>
                <w:lang w:eastAsia="ru-RU"/>
              </w:rPr>
              <w:t>«Действие магнитного поля на ток». «Изучение явления Э.М.И.»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магнитного поля на </w:t>
            </w:r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ток .Объяснение</w:t>
            </w:r>
            <w:proofErr w:type="gramEnd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явления Э.М.И.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Самоиндукция. Индуктивность.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явление самоиндукции. Смысл физической величины (индуктивность). Применять формулы при решении задач.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Закон Э.М.И. Сила Ампера и сила Лоренца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 законов при решении задач.</w:t>
            </w:r>
          </w:p>
        </w:tc>
        <w:tc>
          <w:tcPr>
            <w:tcW w:w="2323" w:type="dxa"/>
            <w:tcBorders>
              <w:top w:val="single" w:sz="4" w:space="0" w:color="auto"/>
            </w:tcBorders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Электромагн</w:t>
            </w:r>
            <w:r w:rsidRPr="003023B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итно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е поле. Энергия Э.М.П.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 «электромагнитное поле», «энергия магнитного поля».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Объяснение причины появления  эле</w:t>
            </w:r>
            <w:r w:rsidRPr="003023B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ктро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магнитного  поля.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ind w:left="-10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Э.М.П. Энергия Э.М.П.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формул.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9A1B8E">
        <w:tc>
          <w:tcPr>
            <w:tcW w:w="81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0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К/р «Магнитное поле. </w:t>
            </w:r>
          </w:p>
        </w:tc>
        <w:tc>
          <w:tcPr>
            <w:tcW w:w="2258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297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навыков.</w:t>
            </w:r>
          </w:p>
        </w:tc>
        <w:tc>
          <w:tcPr>
            <w:tcW w:w="2323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BF" w:rsidRPr="003023BF" w:rsidRDefault="003023BF" w:rsidP="009A1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515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023BF" w:rsidRPr="003023BF" w:rsidRDefault="003023BF" w:rsidP="009A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3BF" w:rsidRPr="003023BF" w:rsidRDefault="003023BF" w:rsidP="003023BF">
      <w:pPr>
        <w:tabs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</w:p>
    <w:p w:rsidR="003023BF" w:rsidRPr="003023BF" w:rsidRDefault="003023BF" w:rsidP="003023BF">
      <w:pPr>
        <w:tabs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Тема 2. Колебания и волны (13 часов)</w:t>
      </w:r>
    </w:p>
    <w:p w:rsidR="003023BF" w:rsidRPr="003023BF" w:rsidRDefault="003023BF" w:rsidP="003023BF">
      <w:pPr>
        <w:tabs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141"/>
        <w:gridCol w:w="2254"/>
        <w:gridCol w:w="3004"/>
        <w:gridCol w:w="2268"/>
        <w:gridCol w:w="1984"/>
        <w:gridCol w:w="1546"/>
        <w:gridCol w:w="1418"/>
      </w:tblGrid>
      <w:tr w:rsidR="003023BF" w:rsidRPr="003023BF" w:rsidTr="00286A96">
        <w:trPr>
          <w:tblHeader/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ind w:left="-144"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 урока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2268" w:type="dxa"/>
          </w:tcPr>
          <w:p w:rsidR="003023BF" w:rsidRPr="003023BF" w:rsidRDefault="003023BF" w:rsidP="003023BF">
            <w:pPr>
              <w:spacing w:after="0" w:line="240" w:lineRule="auto"/>
              <w:ind w:left="-106" w:right="-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ind w:left="-70" w:right="-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Свободные и вынужденные колебания. 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Знать определения. Формулу для расчета периода колебаний.</w:t>
            </w:r>
          </w:p>
        </w:tc>
        <w:tc>
          <w:tcPr>
            <w:tcW w:w="226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   Устная проверка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Л/р 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Определение «</w:t>
            </w:r>
            <w:r w:rsidRPr="00302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» математического маятника».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Выражение величины»</w:t>
            </w:r>
            <w:r w:rsidRPr="00302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» из формулы математического маятника.</w:t>
            </w:r>
          </w:p>
        </w:tc>
        <w:tc>
          <w:tcPr>
            <w:tcW w:w="226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  Л/р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формул.</w:t>
            </w:r>
          </w:p>
        </w:tc>
        <w:tc>
          <w:tcPr>
            <w:tcW w:w="226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  С/р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C50DE2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Свободные электромагнитные колебания. Период колебаний.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физических явлений: свободные и вынужденные электромагнитные колебания.</w:t>
            </w: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колебательного контура, характеристики электромагнитных колебаний.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Наблюдение осциллограмм гармонических колебаний силы тока в цепи.</w:t>
            </w:r>
          </w:p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Объяснение работы  колебательного контура</w:t>
            </w: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Физический диктант.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C50DE2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формулы Томсона.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формулы Томсона.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 С/р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C50DE2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физической величины (переменный ток).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формулы Томсона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формулы Томсона</w:t>
            </w:r>
          </w:p>
        </w:tc>
        <w:tc>
          <w:tcPr>
            <w:tcW w:w="226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материалом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С/р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Генерирование электрической энергии. Трансформаторы.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Принцип действия генератора переменного тока. Устройство и принцип действия трансформатора.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презентацией.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Производство передача и использование электрической энергии.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Способы производства электроэнергии</w:t>
            </w:r>
            <w:r w:rsidRPr="003023B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>. Называть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потребителей электроэнергии.</w:t>
            </w: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023BF" w:rsidRPr="003023BF" w:rsidRDefault="003023BF" w:rsidP="003023BF">
            <w:pPr>
              <w:spacing w:after="0" w:line="240" w:lineRule="auto"/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Способы передачи электроэнергии.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23BF" w:rsidRPr="003023BF" w:rsidRDefault="003023BF" w:rsidP="0017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</w:t>
            </w:r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диктант..</w:t>
            </w:r>
            <w:proofErr w:type="gramEnd"/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Звуковые волны. Свойства волн.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распространение звуковых волн.</w:t>
            </w:r>
          </w:p>
        </w:tc>
        <w:tc>
          <w:tcPr>
            <w:tcW w:w="2268" w:type="dxa"/>
          </w:tcPr>
          <w:p w:rsidR="003023BF" w:rsidRPr="003023BF" w:rsidRDefault="003023BF" w:rsidP="0017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звука. 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Величин, характеризующие волны.</w:t>
            </w:r>
          </w:p>
        </w:tc>
        <w:tc>
          <w:tcPr>
            <w:tcW w:w="2268" w:type="dxa"/>
          </w:tcPr>
          <w:p w:rsidR="003023BF" w:rsidRPr="003023BF" w:rsidRDefault="003023BF" w:rsidP="0017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175923">
        <w:trPr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магнитная  волна</w:t>
            </w:r>
            <w:proofErr w:type="gramEnd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. Свойства электромагнитных волн.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теории Максвелла. Возникновение и распространение электромагнитного поля. Основных свойств электромагнитных волн.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23BF" w:rsidRPr="003023BF" w:rsidRDefault="003023BF" w:rsidP="0017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 электромагнитных волн с помощью мобильного телефона.</w:t>
            </w: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175923">
        <w:trPr>
          <w:trHeight w:val="2283"/>
          <w:jc w:val="center"/>
        </w:trPr>
        <w:tc>
          <w:tcPr>
            <w:tcW w:w="8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4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Телевидение. Развитие средств связи.</w:t>
            </w:r>
          </w:p>
        </w:tc>
        <w:tc>
          <w:tcPr>
            <w:tcW w:w="22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04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радиосвязи. Устройство и принцип действия радиоприёмника </w:t>
            </w:r>
            <w:proofErr w:type="spell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А.С.Попова</w:t>
            </w:r>
            <w:proofErr w:type="spellEnd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радиоволн, радиолокация. радиовещание, радиолокация в технике.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418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3023BF">
        <w:rPr>
          <w:rFonts w:ascii="Times New Roman" w:hAnsi="Times New Roman" w:cs="Times New Roman"/>
          <w:b/>
        </w:rPr>
        <w:t xml:space="preserve">                                 </w:t>
      </w: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</w:rPr>
      </w:pP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</w:t>
      </w:r>
      <w:r w:rsidRPr="003023BF">
        <w:rPr>
          <w:rFonts w:ascii="Times New Roman" w:hAnsi="Times New Roman" w:cs="Times New Roman"/>
          <w:b/>
          <w:sz w:val="24"/>
          <w:szCs w:val="24"/>
        </w:rPr>
        <w:t xml:space="preserve">Тема3 Оптика </w:t>
      </w:r>
      <w:proofErr w:type="gramStart"/>
      <w:r w:rsidRPr="003023BF">
        <w:rPr>
          <w:rFonts w:ascii="Times New Roman" w:hAnsi="Times New Roman" w:cs="Times New Roman"/>
          <w:b/>
          <w:sz w:val="24"/>
          <w:szCs w:val="24"/>
        </w:rPr>
        <w:t>( 11</w:t>
      </w:r>
      <w:proofErr w:type="gramEnd"/>
      <w:r w:rsidRPr="003023BF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3023BF" w:rsidRPr="003023BF" w:rsidRDefault="003023BF" w:rsidP="003023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026"/>
        <w:gridCol w:w="2398"/>
        <w:gridCol w:w="46"/>
        <w:gridCol w:w="2913"/>
        <w:gridCol w:w="12"/>
        <w:gridCol w:w="2286"/>
        <w:gridCol w:w="32"/>
        <w:gridCol w:w="1952"/>
        <w:gridCol w:w="33"/>
        <w:gridCol w:w="1400"/>
        <w:gridCol w:w="1402"/>
        <w:gridCol w:w="12"/>
      </w:tblGrid>
      <w:tr w:rsidR="003023BF" w:rsidRPr="003023BF" w:rsidTr="00286A96">
        <w:trPr>
          <w:tblHeader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ind w:left="-54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13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элементы содержания.</w:t>
            </w:r>
          </w:p>
        </w:tc>
        <w:tc>
          <w:tcPr>
            <w:tcW w:w="2330" w:type="dxa"/>
            <w:gridSpan w:val="3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ind w:left="-61" w:right="-1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ind w:left="-41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023BF" w:rsidRPr="003023BF" w:rsidTr="00286A96">
        <w:trPr>
          <w:trHeight w:val="1908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Скорость света.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Закон отражения света. 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теории взглядов на природу света. Принцип Гюйгенса, закон отражения света. Построение изображений в плоском зеркале. </w:t>
            </w:r>
          </w:p>
        </w:tc>
        <w:tc>
          <w:tcPr>
            <w:tcW w:w="2330" w:type="dxa"/>
            <w:gridSpan w:val="3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Применять на практике законы отражения и преломления света при решении задач.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типовых задач.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ind w:righ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Закон преломления света.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физических законов (закон преломления света). Выполнять построение изображений.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рисунками.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Тест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ind w:righ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Законы отражения и преломления.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законов отражения и преломления.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рисунками, задачи.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Тест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ind w:righ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Полное отражение. 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законов отражения и преломления, полного отражения.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рисунками, задачи.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Тест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Л/р 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«Измерение показателя преломления стекла».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Выполнять измерения показателя преломления стекла.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Л/р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Линза. Построение изображения в линзе.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Формула  линзы при решении задач. Выполнять построение изображений в линзе.</w:t>
            </w:r>
          </w:p>
        </w:tc>
        <w:tc>
          <w:tcPr>
            <w:tcW w:w="2330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ind w:left="-54" w:right="-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изображения, в линзах. Определять оптическую силу линзы. 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рисунками.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С/р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ind w:left="-41"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Л/р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оптической силы и фокусного расстояния линзы.»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3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приборами.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trHeight w:val="70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Интерференция,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дисперсия, дифракция и поляризация света.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2913" w:type="dxa"/>
          </w:tcPr>
          <w:p w:rsidR="003023BF" w:rsidRPr="003023BF" w:rsidRDefault="003023BF" w:rsidP="00806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физического явлений: интерференция, дифракция</w:t>
            </w:r>
            <w:r w:rsidR="008064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условие получения устойчивой интерференционной картины.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Л/р </w:t>
            </w:r>
            <w:proofErr w:type="gramStart"/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</w:t>
            </w:r>
            <w:proofErr w:type="gramEnd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длины световой волны.»</w:t>
            </w: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ind w:right="-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приборами.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«Оптика. Световые волны».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2330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ind w:left="-41" w:right="-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К/р «Оптика. Световые волны».</w:t>
            </w:r>
          </w:p>
        </w:tc>
        <w:tc>
          <w:tcPr>
            <w:tcW w:w="244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291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навыков.</w:t>
            </w:r>
          </w:p>
        </w:tc>
        <w:tc>
          <w:tcPr>
            <w:tcW w:w="2330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985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141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c>
          <w:tcPr>
            <w:tcW w:w="15307" w:type="dxa"/>
            <w:gridSpan w:val="1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специальной теории относительности- 3 часа</w:t>
            </w: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Постулаты теории относительно</w:t>
            </w:r>
            <w:r w:rsidRPr="003023B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сти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Постулаты теории относительности Эйнштейна.</w:t>
            </w:r>
          </w:p>
        </w:tc>
        <w:tc>
          <w:tcPr>
            <w:tcW w:w="2286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Расчет энергии связи системы тел по дефекту масс.</w:t>
            </w: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ind w:left="-135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Релятивистский закон сложения скоростей. 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понятия «релятивистская динамика». Зависимость массы от скорости.</w:t>
            </w:r>
          </w:p>
        </w:tc>
        <w:tc>
          <w:tcPr>
            <w:tcW w:w="2286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работа</w:t>
            </w: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Связь между массой и энергией.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Закон взаимосвязи массы и энергии, энергии. </w:t>
            </w:r>
          </w:p>
        </w:tc>
        <w:tc>
          <w:tcPr>
            <w:tcW w:w="2286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Тест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15295" w:type="dxa"/>
            <w:gridSpan w:val="1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</w:t>
            </w: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 физика-19 часов.</w:t>
            </w: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26" w:type="dxa"/>
          </w:tcPr>
          <w:p w:rsidR="003023BF" w:rsidRPr="003023BF" w:rsidRDefault="003023BF" w:rsidP="0022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Виды излучений.</w:t>
            </w:r>
            <w:r w:rsidR="0022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 волн.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Особенности видов излучений, шкалу электромагнитных волн.</w:t>
            </w:r>
          </w:p>
        </w:tc>
        <w:tc>
          <w:tcPr>
            <w:tcW w:w="2286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спектров.</w:t>
            </w:r>
          </w:p>
          <w:p w:rsidR="003023BF" w:rsidRPr="003023BF" w:rsidRDefault="003023BF" w:rsidP="00302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Спектры и спектральные аппараты. Виды спектров. Спектральный анализ.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ind w:left="-106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Виды спектров излучения и спектры поглощения.</w:t>
            </w:r>
          </w:p>
        </w:tc>
        <w:tc>
          <w:tcPr>
            <w:tcW w:w="2286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Л/р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«Наблюдение сплошного и линейчатого спектров».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знания на практике.</w:t>
            </w:r>
          </w:p>
        </w:tc>
        <w:tc>
          <w:tcPr>
            <w:tcW w:w="2286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рисунками</w:t>
            </w: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рисунками.</w:t>
            </w: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Л/р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12" w:type="dxa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Инфракрасное и ультрафиолетовое излучения.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ind w:right="-186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физических понятий: инфракрасное излучение, ультрафиолетовое излучение.</w:t>
            </w:r>
          </w:p>
        </w:tc>
        <w:tc>
          <w:tcPr>
            <w:tcW w:w="228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</w:t>
            </w: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12" w:type="dxa"/>
          <w:trHeight w:val="964"/>
        </w:trPr>
        <w:tc>
          <w:tcPr>
            <w:tcW w:w="795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Рентгеновские лучи.</w:t>
            </w:r>
          </w:p>
        </w:tc>
        <w:tc>
          <w:tcPr>
            <w:tcW w:w="2398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971" w:type="dxa"/>
            <w:gridSpan w:val="3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Примеры применения в технике различных видов эл. магнитных излучений</w:t>
            </w:r>
          </w:p>
        </w:tc>
        <w:tc>
          <w:tcPr>
            <w:tcW w:w="228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</w:t>
            </w:r>
          </w:p>
        </w:tc>
        <w:tc>
          <w:tcPr>
            <w:tcW w:w="1984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Устная проверка</w:t>
            </w:r>
          </w:p>
        </w:tc>
        <w:tc>
          <w:tcPr>
            <w:tcW w:w="1402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3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031"/>
        <w:gridCol w:w="9"/>
        <w:gridCol w:w="2354"/>
        <w:gridCol w:w="3029"/>
        <w:gridCol w:w="2266"/>
        <w:gridCol w:w="1982"/>
        <w:gridCol w:w="1423"/>
        <w:gridCol w:w="1397"/>
        <w:gridCol w:w="20"/>
      </w:tblGrid>
      <w:tr w:rsidR="003023BF" w:rsidRPr="003023BF" w:rsidTr="00B15FFC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Фотоэффект. Уравнение Эйнштейна.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Явление фотоэффекта. Законы фотоэффекта, уравнение Эйнштейна для фотоэффекта. Объяснение законов фотоэффекта с квантовой точки зрения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3023BF" w:rsidRPr="003023BF" w:rsidRDefault="003023BF" w:rsidP="0017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Расчет максимальной кинетической энергии электронов при </w:t>
            </w:r>
            <w:r w:rsidR="00175923">
              <w:rPr>
                <w:rFonts w:ascii="Times New Roman" w:hAnsi="Times New Roman" w:cs="Times New Roman"/>
                <w:sz w:val="24"/>
                <w:szCs w:val="24"/>
              </w:rPr>
              <w:t>фотоэффекте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Знать формулы, границы применения законов.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B15FFC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Величины, характеризующие свойства фотона: масса, скорость, </w:t>
            </w:r>
            <w:r w:rsidRPr="003023B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энергия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, импульс.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175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Физический диктант.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фотоэффекта.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формул при решении задач. Фотоэлементы в технике, примеры взаимодействия света и вещества. 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Строение атома. Опыты Резерфорда.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ind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физических явлений, показывающих сложное строение атома. Строение атома по Резерфорду.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принцип действия лазера. 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Тест. Знать модель атома, объяснять опыт.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Квантовые постулаты Бора </w:t>
            </w:r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Лазеры..</w:t>
            </w:r>
            <w:proofErr w:type="gramEnd"/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29" w:type="dxa"/>
          </w:tcPr>
          <w:p w:rsidR="003023BF" w:rsidRPr="003023BF" w:rsidRDefault="003023BF" w:rsidP="00455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Квантовые постулаты Бора. 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типовых задач.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Строение атомного ядра. Ядерные силы.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Строение атомного ядра, ядерные силы. Примеры строения ядер химических элементов.</w:t>
            </w:r>
          </w:p>
        </w:tc>
        <w:tc>
          <w:tcPr>
            <w:tcW w:w="2266" w:type="dxa"/>
            <w:vMerge w:val="restart"/>
          </w:tcPr>
          <w:p w:rsidR="003023BF" w:rsidRPr="003023BF" w:rsidRDefault="003023BF" w:rsidP="003023BF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Наблюдение треков альфа-частиц в камере Вильсона. Рассчитывать энергию связи атомных ядер. Вычислять энергию, освобождающуюся при радиоактивном распаде.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С/р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физических понятий: энергия связи ядра, дефект масс.</w:t>
            </w:r>
          </w:p>
        </w:tc>
        <w:tc>
          <w:tcPr>
            <w:tcW w:w="2266" w:type="dxa"/>
            <w:vMerge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типовых задач.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r w:rsidRPr="003023B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радиоактивного</w:t>
            </w: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распада.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Смысл физического закона (закон радиоактивного распада).</w:t>
            </w:r>
          </w:p>
        </w:tc>
        <w:tc>
          <w:tcPr>
            <w:tcW w:w="2266" w:type="dxa"/>
            <w:vMerge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определение периода полураспада. Решение задач.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936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Ядерные реакции. Деление ядер урана. Цепные ядерные реакции. Ядерный реактор.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составление ядерных реакций, определение неизвестного элемента реакции. Деление ядра урана, цепная ядерная реакция.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Определение продуктов ядерной реакции. Вычисление энергии при ядерных реакциях.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936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ядерной энергии. Биологическое действие радиоактивных излучений.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3029" w:type="dxa"/>
            <w:tcBorders>
              <w:bottom w:val="single" w:sz="4" w:space="0" w:color="auto"/>
            </w:tcBorders>
          </w:tcPr>
          <w:p w:rsidR="003023BF" w:rsidRPr="003023BF" w:rsidRDefault="00936F4A" w:rsidP="00936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023BF" w:rsidRPr="003023BF">
              <w:rPr>
                <w:rFonts w:ascii="Times New Roman" w:hAnsi="Times New Roman" w:cs="Times New Roman"/>
                <w:sz w:val="24"/>
                <w:szCs w:val="24"/>
              </w:rPr>
              <w:t>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023BF" w:rsidRPr="003023BF">
              <w:rPr>
                <w:rFonts w:ascii="Times New Roman" w:hAnsi="Times New Roman" w:cs="Times New Roman"/>
                <w:sz w:val="24"/>
                <w:szCs w:val="24"/>
              </w:rPr>
              <w:t>ядерной энергии в технике, влияние радиоактивных излучений на живые организмы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23BF"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23BF"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023BF"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атомных электростанций 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Проект «Экология использования атомной энергии».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t>К/р «Световые кванты. Физика атомного ядра».</w:t>
            </w:r>
          </w:p>
        </w:tc>
        <w:tc>
          <w:tcPr>
            <w:tcW w:w="235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3029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на практике.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31" w:type="dxa"/>
          </w:tcPr>
          <w:p w:rsidR="003023BF" w:rsidRPr="003023BF" w:rsidRDefault="003023BF" w:rsidP="00936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Физика элементарных частиц.</w:t>
            </w:r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Три этапа развития физики элементарных частиц.</w:t>
            </w:r>
          </w:p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3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Единая физическая картина мира.</w:t>
            </w:r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Объяснять физическую картину мира.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3023BF" w:rsidRPr="003023BF" w:rsidRDefault="003023BF" w:rsidP="003023BF">
            <w:pPr>
              <w:spacing w:after="0" w:line="240" w:lineRule="auto"/>
              <w:ind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таблицами.</w:t>
            </w:r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31" w:type="dxa"/>
            <w:tcBorders>
              <w:bottom w:val="single" w:sz="4" w:space="0" w:color="000000"/>
            </w:tcBorders>
          </w:tcPr>
          <w:p w:rsidR="003023BF" w:rsidRPr="003023BF" w:rsidRDefault="003023BF" w:rsidP="00936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Физика и </w:t>
            </w:r>
            <w:r w:rsidR="00936F4A">
              <w:rPr>
                <w:rFonts w:ascii="Times New Roman" w:hAnsi="Times New Roman" w:cs="Times New Roman"/>
                <w:sz w:val="24"/>
                <w:szCs w:val="24"/>
              </w:rPr>
              <w:t>Н.- Т.Р.</w:t>
            </w:r>
          </w:p>
        </w:tc>
        <w:tc>
          <w:tcPr>
            <w:tcW w:w="2363" w:type="dxa"/>
            <w:gridSpan w:val="2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029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вклад  современной физики в научно-техническую революцию.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982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Написать сообщение.</w:t>
            </w:r>
          </w:p>
        </w:tc>
        <w:tc>
          <w:tcPr>
            <w:tcW w:w="1423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397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15285" w:type="dxa"/>
            <w:gridSpan w:val="9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Повторение-7 часов.</w:t>
            </w: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3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законы.</w:t>
            </w:r>
          </w:p>
        </w:tc>
        <w:tc>
          <w:tcPr>
            <w:tcW w:w="2266" w:type="dxa"/>
            <w:vMerge w:val="restart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Работа с дополнительным материалом.</w:t>
            </w: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Тест/ </w:t>
            </w:r>
            <w:proofErr w:type="spellStart"/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proofErr w:type="gramEnd"/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3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М.К.Т.</w:t>
            </w:r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   Урок рефлексии.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законы.</w:t>
            </w:r>
          </w:p>
        </w:tc>
        <w:tc>
          <w:tcPr>
            <w:tcW w:w="2266" w:type="dxa"/>
            <w:vMerge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Тест/ </w:t>
            </w:r>
            <w:proofErr w:type="spellStart"/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proofErr w:type="gramEnd"/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31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законы.</w:t>
            </w:r>
          </w:p>
        </w:tc>
        <w:tc>
          <w:tcPr>
            <w:tcW w:w="2266" w:type="dxa"/>
            <w:vMerge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Тест/ </w:t>
            </w:r>
            <w:proofErr w:type="spellStart"/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proofErr w:type="gramEnd"/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3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Э.М.Явления</w:t>
            </w:r>
            <w:proofErr w:type="spellEnd"/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законы.</w:t>
            </w:r>
          </w:p>
        </w:tc>
        <w:tc>
          <w:tcPr>
            <w:tcW w:w="2266" w:type="dxa"/>
            <w:vMerge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Тест/ </w:t>
            </w:r>
            <w:proofErr w:type="spellStart"/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proofErr w:type="gramEnd"/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3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законы.</w:t>
            </w:r>
          </w:p>
        </w:tc>
        <w:tc>
          <w:tcPr>
            <w:tcW w:w="2266" w:type="dxa"/>
            <w:vMerge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Тест/ </w:t>
            </w:r>
            <w:proofErr w:type="spellStart"/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proofErr w:type="gramEnd"/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31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2363" w:type="dxa"/>
            <w:gridSpan w:val="2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3029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законы.</w:t>
            </w:r>
          </w:p>
        </w:tc>
        <w:tc>
          <w:tcPr>
            <w:tcW w:w="2266" w:type="dxa"/>
            <w:vMerge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Тест/ </w:t>
            </w:r>
            <w:proofErr w:type="spellStart"/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proofErr w:type="gramEnd"/>
          </w:p>
        </w:tc>
        <w:tc>
          <w:tcPr>
            <w:tcW w:w="1423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BF" w:rsidRPr="003023BF" w:rsidTr="00286A96">
        <w:trPr>
          <w:gridAfter w:val="1"/>
          <w:wAfter w:w="20" w:type="dxa"/>
          <w:jc w:val="center"/>
        </w:trPr>
        <w:tc>
          <w:tcPr>
            <w:tcW w:w="794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31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2363" w:type="dxa"/>
            <w:gridSpan w:val="2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3029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законы.</w:t>
            </w:r>
          </w:p>
        </w:tc>
        <w:tc>
          <w:tcPr>
            <w:tcW w:w="2266" w:type="dxa"/>
            <w:vMerge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 xml:space="preserve">Тест/ </w:t>
            </w:r>
            <w:proofErr w:type="spellStart"/>
            <w:proofErr w:type="gramStart"/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proofErr w:type="gramEnd"/>
          </w:p>
        </w:tc>
        <w:tc>
          <w:tcPr>
            <w:tcW w:w="1423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bottom w:val="single" w:sz="4" w:space="0" w:color="000000"/>
            </w:tcBorders>
          </w:tcPr>
          <w:p w:rsidR="003023BF" w:rsidRPr="003023BF" w:rsidRDefault="003023BF" w:rsidP="00302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3BF" w:rsidRPr="003023BF" w:rsidRDefault="003023BF" w:rsidP="003023B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  <w:sectPr w:rsidR="003023BF" w:rsidRPr="003023BF" w:rsidSect="00177757">
          <w:pgSz w:w="16838" w:h="11906" w:orient="landscape"/>
          <w:pgMar w:top="851" w:right="1134" w:bottom="680" w:left="1134" w:header="567" w:footer="567" w:gutter="0"/>
          <w:cols w:space="708"/>
          <w:docGrid w:linePitch="360"/>
        </w:sectPr>
      </w:pPr>
    </w:p>
    <w:p w:rsidR="003023BF" w:rsidRPr="003023BF" w:rsidRDefault="003023BF" w:rsidP="003023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Требования к уровню подготовки учащихся 11 класса</w:t>
      </w:r>
    </w:p>
    <w:p w:rsidR="003023BF" w:rsidRPr="003023BF" w:rsidRDefault="003023BF" w:rsidP="003023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23BF">
        <w:rPr>
          <w:rFonts w:ascii="Times New Roman" w:hAnsi="Times New Roman" w:cs="Times New Roman"/>
          <w:sz w:val="24"/>
          <w:szCs w:val="24"/>
        </w:rPr>
        <w:t xml:space="preserve">          В результате изучения физики на базовом уровне ученик должен:</w:t>
      </w:r>
    </w:p>
    <w:p w:rsidR="003023BF" w:rsidRPr="003023BF" w:rsidRDefault="003023BF" w:rsidP="003023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Знать/понимать: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>смысл понятий:</w:t>
      </w:r>
      <w:r w:rsidRPr="003023BF">
        <w:rPr>
          <w:rFonts w:ascii="Times New Roman" w:hAnsi="Times New Roman" w:cs="Times New Roman"/>
          <w:sz w:val="24"/>
          <w:szCs w:val="24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излучения.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смысл физических </w:t>
      </w:r>
      <w:proofErr w:type="gramStart"/>
      <w:r w:rsidRPr="003023BF">
        <w:rPr>
          <w:rFonts w:ascii="Times New Roman" w:hAnsi="Times New Roman" w:cs="Times New Roman"/>
          <w:b/>
          <w:sz w:val="24"/>
          <w:szCs w:val="24"/>
        </w:rPr>
        <w:t>величин:</w:t>
      </w:r>
      <w:r w:rsidRPr="003023BF">
        <w:rPr>
          <w:rFonts w:ascii="Times New Roman" w:hAnsi="Times New Roman" w:cs="Times New Roman"/>
          <w:sz w:val="24"/>
          <w:szCs w:val="24"/>
        </w:rPr>
        <w:t xml:space="preserve">  скорость</w:t>
      </w:r>
      <w:proofErr w:type="gramEnd"/>
      <w:r w:rsidRPr="003023BF">
        <w:rPr>
          <w:rFonts w:ascii="Times New Roman" w:hAnsi="Times New Roman" w:cs="Times New Roman"/>
          <w:sz w:val="24"/>
          <w:szCs w:val="24"/>
        </w:rPr>
        <w:t xml:space="preserve">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 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смысл физических законов </w:t>
      </w:r>
      <w:r w:rsidRPr="003023BF">
        <w:rPr>
          <w:rFonts w:ascii="Times New Roman" w:hAnsi="Times New Roman" w:cs="Times New Roman"/>
          <w:sz w:val="24"/>
          <w:szCs w:val="24"/>
        </w:rPr>
        <w:t>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>вклад российских и зарубежных учёных</w:t>
      </w:r>
      <w:r w:rsidRPr="003023BF">
        <w:rPr>
          <w:rFonts w:ascii="Times New Roman" w:hAnsi="Times New Roman" w:cs="Times New Roman"/>
          <w:sz w:val="24"/>
          <w:szCs w:val="24"/>
        </w:rPr>
        <w:t>, оказавших наибольшее влияние на развитие физики;</w:t>
      </w:r>
      <w:r w:rsidRPr="003023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23BF" w:rsidRPr="003023BF" w:rsidRDefault="003023BF" w:rsidP="003023BF">
      <w:pPr>
        <w:widowControl w:val="0"/>
        <w:autoSpaceDE w:val="0"/>
        <w:autoSpaceDN w:val="0"/>
        <w:adjustRightInd w:val="0"/>
        <w:spacing w:after="0" w:line="240" w:lineRule="auto"/>
        <w:ind w:left="83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  Уметь: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>описывать и объяснять физические явления и свойства тел:</w:t>
      </w:r>
      <w:r w:rsidRPr="003023BF">
        <w:rPr>
          <w:rFonts w:ascii="Times New Roman" w:hAnsi="Times New Roman" w:cs="Times New Roman"/>
          <w:sz w:val="24"/>
          <w:szCs w:val="24"/>
        </w:rPr>
        <w:t xml:space="preserve"> движение небесных тел и искусственных спутников Земли; свойства газов, жидкостей и твёрдых тел; электромагнитную индукцию, распространение электромагнитных волн; волновые свойства света; излучение и поглощение света атомом, фотоэффект; 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отличать </w:t>
      </w:r>
      <w:r w:rsidRPr="003023BF">
        <w:rPr>
          <w:rFonts w:ascii="Times New Roman" w:hAnsi="Times New Roman" w:cs="Times New Roman"/>
          <w:sz w:val="24"/>
          <w:szCs w:val="24"/>
        </w:rPr>
        <w:t xml:space="preserve">гипотезы от научных теорий; </w:t>
      </w:r>
      <w:r w:rsidRPr="003023BF">
        <w:rPr>
          <w:rFonts w:ascii="Times New Roman" w:hAnsi="Times New Roman" w:cs="Times New Roman"/>
          <w:b/>
          <w:sz w:val="24"/>
          <w:szCs w:val="24"/>
        </w:rPr>
        <w:t xml:space="preserve">делать выводы </w:t>
      </w:r>
      <w:r w:rsidRPr="003023BF">
        <w:rPr>
          <w:rFonts w:ascii="Times New Roman" w:hAnsi="Times New Roman" w:cs="Times New Roman"/>
          <w:sz w:val="24"/>
          <w:szCs w:val="24"/>
        </w:rPr>
        <w:t xml:space="preserve">на основе экспериментальных данных; </w:t>
      </w:r>
      <w:r w:rsidRPr="003023BF">
        <w:rPr>
          <w:rFonts w:ascii="Times New Roman" w:hAnsi="Times New Roman" w:cs="Times New Roman"/>
          <w:b/>
          <w:sz w:val="24"/>
          <w:szCs w:val="24"/>
        </w:rPr>
        <w:t xml:space="preserve">приводить примеры, </w:t>
      </w:r>
      <w:r w:rsidRPr="003023BF">
        <w:rPr>
          <w:rFonts w:ascii="Times New Roman" w:hAnsi="Times New Roman" w:cs="Times New Roman"/>
          <w:sz w:val="24"/>
          <w:szCs w:val="24"/>
        </w:rPr>
        <w:t>показывающие, что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даёт возможность объяснять известные явления природы и научные факты, предсказывать ещё неизвестные явления;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>приводить примеры практического использования физических знаний:</w:t>
      </w:r>
      <w:r w:rsidRPr="003023BF">
        <w:rPr>
          <w:rFonts w:ascii="Times New Roman" w:hAnsi="Times New Roman" w:cs="Times New Roman"/>
          <w:sz w:val="24"/>
          <w:szCs w:val="24"/>
        </w:rPr>
        <w:t xml:space="preserve"> законов механики, термодинамики и электродинамики в энергетике; различных видов электромагнитных излучений для развития радио- и телекоммуникаций; квантовой физики в создании ядерной энергетики, лазеров;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воспринимать и на основе полученных знаний самостоятельно оценивать </w:t>
      </w:r>
      <w:r w:rsidRPr="003023BF">
        <w:rPr>
          <w:rFonts w:ascii="Times New Roman" w:hAnsi="Times New Roman" w:cs="Times New Roman"/>
          <w:sz w:val="24"/>
          <w:szCs w:val="24"/>
        </w:rPr>
        <w:t>информацию, содержащуюся в сообщениях СМИ, Интернете, научно-популярных статьях;</w:t>
      </w:r>
    </w:p>
    <w:p w:rsidR="003023BF" w:rsidRPr="003023BF" w:rsidRDefault="003023BF" w:rsidP="00302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3BF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3023BF">
        <w:rPr>
          <w:rFonts w:ascii="Times New Roman" w:hAnsi="Times New Roman" w:cs="Times New Roman"/>
          <w:sz w:val="24"/>
          <w:szCs w:val="24"/>
        </w:rPr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оценки влияния на организм человека и другие организмы загрязнения окружающей среды; рационального природопользования и защиты окружающей среды.</w:t>
      </w:r>
      <w:r w:rsidRPr="003023BF">
        <w:rPr>
          <w:rFonts w:ascii="Times New Roman" w:hAnsi="Times New Roman" w:cs="Times New Roman"/>
          <w:sz w:val="24"/>
          <w:szCs w:val="24"/>
        </w:rPr>
        <w:tab/>
      </w:r>
    </w:p>
    <w:p w:rsidR="003023BF" w:rsidRPr="003023BF" w:rsidRDefault="003023BF" w:rsidP="003023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Критерий оценивания учащихся.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1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2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ответ ученика удовлетворяет основным требованиям к ответу на оценку1,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3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двух-трех негрубых недочетов.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4 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учащийся допустил больше ошибок и недочетов, чем необходимо для оценки 3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5 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4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6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ученик не может ответить ни на один из поставленных вопросов.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проверочных  работ.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1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2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не более одной ошибки и одного недочета, не более трех недочетов.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3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4 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за работу, в которой число ошибок и недочетов превысило норму для оценки 3. 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5 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 в которой правильно выполнено менее 2/3 работы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6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невыполненную совсем или выполненную с грубыми ошибками в заданиях.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лабораторных работ.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Оценка1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2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выполнил работу в соответствии с требованиями к оценке 1, но допустил два-три недочета, не более одной негрубой ошибки и одного недочета.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3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4 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5 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объем выполненной работы не позволяет сделать правильные выводы, вычисления; наблюдения проводились неправильно.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6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совсем не выполнил работу</w:t>
      </w:r>
    </w:p>
    <w:p w:rsidR="003023BF" w:rsidRPr="003023BF" w:rsidRDefault="003023BF" w:rsidP="003023BF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программы.</w:t>
      </w:r>
    </w:p>
    <w:p w:rsidR="003023BF" w:rsidRPr="003023BF" w:rsidRDefault="003023BF" w:rsidP="003023B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23BF">
        <w:rPr>
          <w:rFonts w:ascii="Times New Roman" w:eastAsia="Calibri" w:hAnsi="Times New Roman" w:cs="Times New Roman"/>
          <w:bCs/>
          <w:sz w:val="24"/>
          <w:szCs w:val="24"/>
        </w:rPr>
        <w:t xml:space="preserve">         Учебно-методический комплект, используемый для реализации рабочей программы:</w:t>
      </w:r>
    </w:p>
    <w:p w:rsidR="003023BF" w:rsidRPr="003023BF" w:rsidRDefault="003023BF" w:rsidP="003023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Физика. Рабочие программы. Предметная линия учебников серии "Классический курс". 10–11 классы: учеб. пособие для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. организаций: базовый и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углубл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. уровни / А.В. Шаталина. — М.: Просвещение, </w:t>
      </w:r>
      <w:proofErr w:type="gramStart"/>
      <w:r w:rsidRPr="003023BF">
        <w:rPr>
          <w:rFonts w:ascii="Times New Roman" w:eastAsia="Calibri" w:hAnsi="Times New Roman" w:cs="Times New Roman"/>
          <w:sz w:val="24"/>
          <w:szCs w:val="24"/>
        </w:rPr>
        <w:t>2019.-</w:t>
      </w:r>
      <w:proofErr w:type="gramEnd"/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эл.носитель</w:t>
      </w:r>
      <w:proofErr w:type="spellEnd"/>
    </w:p>
    <w:p w:rsidR="003023BF" w:rsidRPr="003023BF" w:rsidRDefault="003023BF" w:rsidP="003023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Физика. 11 класс: учеб. для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. организаций с прил. на электрон. носителе: базовый уровень / Г.Я. Мякишев, Б.Б. 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Буховцев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, В.М. 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Чаругин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; под ред. Н.А. Парфентьевой. — М.: Просвещение, 2019.</w:t>
      </w:r>
    </w:p>
    <w:p w:rsidR="003023BF" w:rsidRPr="003023BF" w:rsidRDefault="003023BF" w:rsidP="003023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Сборник задач по физике. 10–11 классы: пособие для учащихся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. учреждений: базовый и профильный уровни / Н.А. Парфентьева. — М.: Просвещение, 2018.</w:t>
      </w:r>
    </w:p>
    <w:p w:rsidR="003023BF" w:rsidRPr="003023BF" w:rsidRDefault="003023BF" w:rsidP="003023B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Физика. Поурочные разработки. 11 класс: пособие для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. организаций: базовый и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углубл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. уровни / Ю.А. 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Сауров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. — М.: Просвещение, 2018.</w:t>
      </w:r>
    </w:p>
    <w:p w:rsidR="003023BF" w:rsidRPr="003023BF" w:rsidRDefault="003023BF" w:rsidP="003023BF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02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Литература:</w:t>
      </w:r>
    </w:p>
    <w:p w:rsidR="003023BF" w:rsidRPr="003023BF" w:rsidRDefault="003023BF" w:rsidP="003023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</w:t>
      </w:r>
      <w:r w:rsidRPr="003023BF">
        <w:rPr>
          <w:rFonts w:ascii="Times New Roman" w:eastAsia="Calibri" w:hAnsi="Times New Roman" w:cs="Times New Roman"/>
          <w:sz w:val="24"/>
          <w:szCs w:val="24"/>
        </w:rPr>
        <w:t>"</w:t>
      </w:r>
      <w:r w:rsidRPr="003023BF">
        <w:rPr>
          <w:rFonts w:ascii="Times New Roman" w:eastAsia="Times New Roman" w:hAnsi="Times New Roman" w:cs="Times New Roman"/>
          <w:sz w:val="24"/>
          <w:szCs w:val="24"/>
        </w:rPr>
        <w:t>Об образовании в Российской Феде</w:t>
      </w:r>
      <w:r w:rsidRPr="003023BF">
        <w:rPr>
          <w:rFonts w:ascii="Times New Roman" w:eastAsia="Calibri" w:hAnsi="Times New Roman" w:cs="Times New Roman"/>
          <w:sz w:val="24"/>
          <w:szCs w:val="24"/>
        </w:rPr>
        <w:t>ра</w:t>
      </w:r>
      <w:r w:rsidRPr="003023BF">
        <w:rPr>
          <w:rFonts w:ascii="Times New Roman" w:eastAsia="Calibri" w:hAnsi="Times New Roman" w:cs="Times New Roman"/>
          <w:sz w:val="24"/>
          <w:szCs w:val="24"/>
        </w:rPr>
        <w:softHyphen/>
        <w:t>ции".</w:t>
      </w:r>
    </w:p>
    <w:p w:rsidR="003023BF" w:rsidRPr="003023BF" w:rsidRDefault="003023BF" w:rsidP="003023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 xml:space="preserve">ФГОС </w:t>
      </w:r>
      <w:r w:rsidRPr="003023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 xml:space="preserve">ОО </w:t>
      </w:r>
      <w:r w:rsidRPr="003023BF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3023BF">
        <w:rPr>
          <w:rFonts w:ascii="Times New Roman" w:eastAsia="Times New Roman" w:hAnsi="Times New Roman" w:cs="Times New Roman"/>
          <w:sz w:val="24"/>
          <w:szCs w:val="24"/>
        </w:rPr>
        <w:t>Утвержден приказом Министерства образования и науки Рос</w:t>
      </w: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сийской Федерации от </w:t>
      </w:r>
      <w:r w:rsidRPr="003023BF">
        <w:rPr>
          <w:rFonts w:ascii="Times New Roman" w:eastAsia="Times New Roman" w:hAnsi="Times New Roman" w:cs="Times New Roman"/>
          <w:sz w:val="24"/>
          <w:szCs w:val="24"/>
        </w:rPr>
        <w:t>17 мая 2012 г. № 413</w:t>
      </w:r>
      <w:r w:rsidRPr="003023BF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023BF" w:rsidRPr="003023BF" w:rsidRDefault="003023BF" w:rsidP="003023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Физика. Задачник. 10–11 </w:t>
      </w:r>
      <w:proofErr w:type="spellStart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 xml:space="preserve">.: пособие для </w:t>
      </w:r>
      <w:proofErr w:type="spellStart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. учреждений / А.П. </w:t>
      </w:r>
      <w:proofErr w:type="spellStart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Рымкевич</w:t>
      </w:r>
      <w:proofErr w:type="spellEnd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. — М.: Дрофа, 2018.</w:t>
      </w:r>
    </w:p>
    <w:p w:rsidR="003023BF" w:rsidRPr="003023BF" w:rsidRDefault="003023BF" w:rsidP="003023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Сборник задач по физике: 10–11 классы / О.И. </w:t>
      </w:r>
      <w:proofErr w:type="spellStart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Громцева</w:t>
      </w:r>
      <w:proofErr w:type="spellEnd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. — М.: Издательство "Экзамен", 2015.</w:t>
      </w:r>
    </w:p>
    <w:p w:rsidR="003023BF" w:rsidRPr="003023BF" w:rsidRDefault="003023BF" w:rsidP="003023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Тематические контрольные и самостоятельные работы по физике. 11 класс / О.И. </w:t>
      </w:r>
      <w:proofErr w:type="spellStart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Громцева</w:t>
      </w:r>
      <w:proofErr w:type="spellEnd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. — М.: Издательство "Экзамен", 2018.</w:t>
      </w:r>
    </w:p>
    <w:p w:rsidR="003023BF" w:rsidRPr="003023BF" w:rsidRDefault="003023BF" w:rsidP="003023B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Качественные задачи по физике в средней школе. Пособие для учителей / М.Е. </w:t>
      </w:r>
      <w:proofErr w:type="spellStart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>Тульчинский</w:t>
      </w:r>
      <w:proofErr w:type="spellEnd"/>
      <w:r w:rsidRPr="003023BF">
        <w:rPr>
          <w:rFonts w:ascii="Times New Roman" w:eastAsia="Times New Roman" w:hAnsi="Times New Roman" w:cs="Times New Roman"/>
          <w:bCs/>
          <w:sz w:val="24"/>
          <w:szCs w:val="24"/>
        </w:rPr>
        <w:t xml:space="preserve">. — М.: Просвещение </w:t>
      </w:r>
    </w:p>
    <w:p w:rsidR="003023BF" w:rsidRPr="003023BF" w:rsidRDefault="003023BF" w:rsidP="003023BF">
      <w:p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3023BF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 и наглядные пособия: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ТСО (компьютер, мультимедийный проектор, экран)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Таблицы (7кл – 11кл)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Комплект электронных пособий по курсу физики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Набор учебно-познавательной литературы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Дидактический материал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Оборудование для проведения лабораторных работ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Оборудование для проведения демонстрационного эксперимента</w:t>
      </w:r>
    </w:p>
    <w:p w:rsidR="003023BF" w:rsidRPr="003023BF" w:rsidRDefault="003023BF" w:rsidP="003023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Справочники и энциклопедии по физике и астрономии</w:t>
      </w:r>
    </w:p>
    <w:p w:rsidR="003023BF" w:rsidRPr="003023BF" w:rsidRDefault="003023BF" w:rsidP="003023B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D94" w:rsidRDefault="00A87D94"/>
    <w:sectPr w:rsidR="00A87D94" w:rsidSect="00177757">
      <w:pgSz w:w="11906" w:h="16838"/>
      <w:pgMar w:top="851" w:right="170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E294"/>
      </v:shape>
    </w:pict>
  </w:numPicBullet>
  <w:abstractNum w:abstractNumId="0" w15:restartNumberingAfterBreak="0">
    <w:nsid w:val="0F031806"/>
    <w:multiLevelType w:val="hybridMultilevel"/>
    <w:tmpl w:val="A27CF3EC"/>
    <w:lvl w:ilvl="0" w:tplc="4ED82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60475"/>
    <w:multiLevelType w:val="hybridMultilevel"/>
    <w:tmpl w:val="3B7EC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2F06"/>
    <w:multiLevelType w:val="hybridMultilevel"/>
    <w:tmpl w:val="1DE4114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44D3"/>
    <w:multiLevelType w:val="hybridMultilevel"/>
    <w:tmpl w:val="07FE1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21F"/>
    <w:multiLevelType w:val="hybridMultilevel"/>
    <w:tmpl w:val="9BB291C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F511EF"/>
    <w:multiLevelType w:val="hybridMultilevel"/>
    <w:tmpl w:val="55703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432F86"/>
    <w:multiLevelType w:val="hybridMultilevel"/>
    <w:tmpl w:val="92DA197E"/>
    <w:lvl w:ilvl="0" w:tplc="65805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5089A"/>
    <w:multiLevelType w:val="hybridMultilevel"/>
    <w:tmpl w:val="79A648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A98"/>
    <w:rsid w:val="00175923"/>
    <w:rsid w:val="0022671F"/>
    <w:rsid w:val="003023BF"/>
    <w:rsid w:val="003162AA"/>
    <w:rsid w:val="00455BD5"/>
    <w:rsid w:val="0080648F"/>
    <w:rsid w:val="00896D0C"/>
    <w:rsid w:val="00936F4A"/>
    <w:rsid w:val="009A1B8E"/>
    <w:rsid w:val="00A51C20"/>
    <w:rsid w:val="00A87D94"/>
    <w:rsid w:val="00B15FFC"/>
    <w:rsid w:val="00C50DE2"/>
    <w:rsid w:val="00CC6F04"/>
    <w:rsid w:val="00E0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BF9E"/>
  <w15:docId w15:val="{E28643DC-CAF9-42B2-90D3-E9203C9A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23B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3B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023BF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023B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B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23BF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23B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023BF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023BF"/>
  </w:style>
  <w:style w:type="paragraph" w:styleId="a3">
    <w:name w:val="footer"/>
    <w:basedOn w:val="a"/>
    <w:link w:val="a4"/>
    <w:rsid w:val="00302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023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23BF"/>
  </w:style>
  <w:style w:type="paragraph" w:styleId="a6">
    <w:name w:val="header"/>
    <w:basedOn w:val="a"/>
    <w:link w:val="a7"/>
    <w:rsid w:val="00302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023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2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semiHidden/>
    <w:rsid w:val="003023B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3023B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3023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3023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3023BF"/>
  </w:style>
  <w:style w:type="paragraph" w:styleId="ad">
    <w:name w:val="List Paragraph"/>
    <w:basedOn w:val="a"/>
    <w:qFormat/>
    <w:rsid w:val="00302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Абзац списка1"/>
    <w:basedOn w:val="a"/>
    <w:rsid w:val="003023BF"/>
    <w:pPr>
      <w:ind w:left="720"/>
    </w:pPr>
    <w:rPr>
      <w:rFonts w:ascii="Times New Roman" w:eastAsia="Times New Roman" w:hAnsi="Times New Roman" w:cs="Times New Roman"/>
    </w:rPr>
  </w:style>
  <w:style w:type="paragraph" w:styleId="ae">
    <w:name w:val="No Spacing"/>
    <w:uiPriority w:val="1"/>
    <w:qFormat/>
    <w:rsid w:val="003023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f0"/>
    <w:rsid w:val="003023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3023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3023BF"/>
    <w:rPr>
      <w:rFonts w:ascii="Symbol" w:hAnsi="Symbol" w:cs="OpenSymbol"/>
    </w:rPr>
  </w:style>
  <w:style w:type="character" w:customStyle="1" w:styleId="WW8Num3z0">
    <w:name w:val="WW8Num3z0"/>
    <w:rsid w:val="003023BF"/>
    <w:rPr>
      <w:rFonts w:ascii="Symbol" w:hAnsi="Symbol" w:cs="OpenSymbol"/>
    </w:rPr>
  </w:style>
  <w:style w:type="character" w:customStyle="1" w:styleId="WW8Num4z0">
    <w:name w:val="WW8Num4z0"/>
    <w:rsid w:val="003023BF"/>
    <w:rPr>
      <w:rFonts w:ascii="Symbol" w:hAnsi="Symbol" w:cs="OpenSymbol"/>
    </w:rPr>
  </w:style>
  <w:style w:type="character" w:customStyle="1" w:styleId="WW8Num5z0">
    <w:name w:val="WW8Num5z0"/>
    <w:rsid w:val="003023BF"/>
    <w:rPr>
      <w:rFonts w:ascii="Symbol" w:hAnsi="Symbol" w:cs="OpenSymbol"/>
    </w:rPr>
  </w:style>
  <w:style w:type="character" w:customStyle="1" w:styleId="WW8Num6z0">
    <w:name w:val="WW8Num6z0"/>
    <w:rsid w:val="003023BF"/>
    <w:rPr>
      <w:rFonts w:ascii="Symbol" w:hAnsi="Symbol" w:cs="OpenSymbol"/>
    </w:rPr>
  </w:style>
  <w:style w:type="character" w:customStyle="1" w:styleId="WW8Num7z0">
    <w:name w:val="WW8Num7z0"/>
    <w:rsid w:val="003023BF"/>
    <w:rPr>
      <w:rFonts w:ascii="Symbol" w:hAnsi="Symbol" w:cs="OpenSymbol"/>
    </w:rPr>
  </w:style>
  <w:style w:type="character" w:customStyle="1" w:styleId="WW8Num7z1">
    <w:name w:val="WW8Num7z1"/>
    <w:rsid w:val="003023BF"/>
    <w:rPr>
      <w:rFonts w:ascii="OpenSymbol" w:hAnsi="OpenSymbol" w:cs="OpenSymbol"/>
    </w:rPr>
  </w:style>
  <w:style w:type="character" w:customStyle="1" w:styleId="WW8Num8z0">
    <w:name w:val="WW8Num8z0"/>
    <w:rsid w:val="003023BF"/>
    <w:rPr>
      <w:rFonts w:ascii="Symbol" w:hAnsi="Symbol" w:cs="OpenSymbol"/>
    </w:rPr>
  </w:style>
  <w:style w:type="character" w:customStyle="1" w:styleId="WW8Num8z1">
    <w:name w:val="WW8Num8z1"/>
    <w:rsid w:val="003023BF"/>
    <w:rPr>
      <w:rFonts w:ascii="OpenSymbol" w:hAnsi="OpenSymbol" w:cs="OpenSymbol"/>
    </w:rPr>
  </w:style>
  <w:style w:type="character" w:customStyle="1" w:styleId="WW8Num9z0">
    <w:name w:val="WW8Num9z0"/>
    <w:rsid w:val="003023BF"/>
    <w:rPr>
      <w:rFonts w:ascii="Symbol" w:hAnsi="Symbol" w:cs="OpenSymbol"/>
    </w:rPr>
  </w:style>
  <w:style w:type="character" w:customStyle="1" w:styleId="WW8Num9z1">
    <w:name w:val="WW8Num9z1"/>
    <w:rsid w:val="003023BF"/>
    <w:rPr>
      <w:rFonts w:ascii="OpenSymbol" w:hAnsi="OpenSymbol" w:cs="OpenSymbol"/>
    </w:rPr>
  </w:style>
  <w:style w:type="character" w:customStyle="1" w:styleId="Absatz-Standardschriftart">
    <w:name w:val="Absatz-Standardschriftart"/>
    <w:rsid w:val="003023BF"/>
  </w:style>
  <w:style w:type="character" w:customStyle="1" w:styleId="WW-Absatz-Standardschriftart">
    <w:name w:val="WW-Absatz-Standardschriftart"/>
    <w:rsid w:val="003023BF"/>
  </w:style>
  <w:style w:type="character" w:customStyle="1" w:styleId="WW-Absatz-Standardschriftart1">
    <w:name w:val="WW-Absatz-Standardschriftart1"/>
    <w:rsid w:val="003023BF"/>
  </w:style>
  <w:style w:type="character" w:customStyle="1" w:styleId="WW-Absatz-Standardschriftart11">
    <w:name w:val="WW-Absatz-Standardschriftart11"/>
    <w:rsid w:val="003023BF"/>
  </w:style>
  <w:style w:type="character" w:customStyle="1" w:styleId="WW-Absatz-Standardschriftart111">
    <w:name w:val="WW-Absatz-Standardschriftart111"/>
    <w:rsid w:val="003023BF"/>
  </w:style>
  <w:style w:type="character" w:customStyle="1" w:styleId="WW-Absatz-Standardschriftart1111">
    <w:name w:val="WW-Absatz-Standardschriftart1111"/>
    <w:rsid w:val="003023BF"/>
  </w:style>
  <w:style w:type="character" w:customStyle="1" w:styleId="WW-Absatz-Standardschriftart11111">
    <w:name w:val="WW-Absatz-Standardschriftart11111"/>
    <w:rsid w:val="003023BF"/>
  </w:style>
  <w:style w:type="character" w:customStyle="1" w:styleId="WW-Absatz-Standardschriftart111111">
    <w:name w:val="WW-Absatz-Standardschriftart111111"/>
    <w:rsid w:val="003023BF"/>
  </w:style>
  <w:style w:type="character" w:customStyle="1" w:styleId="WW-Absatz-Standardschriftart1111111">
    <w:name w:val="WW-Absatz-Standardschriftart1111111"/>
    <w:rsid w:val="003023BF"/>
  </w:style>
  <w:style w:type="character" w:customStyle="1" w:styleId="WW-Absatz-Standardschriftart11111111">
    <w:name w:val="WW-Absatz-Standardschriftart11111111"/>
    <w:rsid w:val="003023BF"/>
  </w:style>
  <w:style w:type="character" w:customStyle="1" w:styleId="WW8Num10z0">
    <w:name w:val="WW8Num10z0"/>
    <w:rsid w:val="003023BF"/>
    <w:rPr>
      <w:rFonts w:ascii="Symbol" w:hAnsi="Symbol" w:cs="OpenSymbol"/>
    </w:rPr>
  </w:style>
  <w:style w:type="character" w:customStyle="1" w:styleId="WW8Num10z1">
    <w:name w:val="WW8Num10z1"/>
    <w:rsid w:val="003023BF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3023BF"/>
  </w:style>
  <w:style w:type="character" w:customStyle="1" w:styleId="WW-Absatz-Standardschriftart1111111111">
    <w:name w:val="WW-Absatz-Standardschriftart1111111111"/>
    <w:rsid w:val="003023BF"/>
  </w:style>
  <w:style w:type="character" w:customStyle="1" w:styleId="WW8Num1z0">
    <w:name w:val="WW8Num1z0"/>
    <w:rsid w:val="003023BF"/>
    <w:rPr>
      <w:rFonts w:ascii="Symbol" w:hAnsi="Symbol"/>
    </w:rPr>
  </w:style>
  <w:style w:type="character" w:customStyle="1" w:styleId="13">
    <w:name w:val="Основной шрифт абзаца1"/>
    <w:rsid w:val="003023BF"/>
  </w:style>
  <w:style w:type="character" w:customStyle="1" w:styleId="af1">
    <w:name w:val="Маркеры списка"/>
    <w:rsid w:val="003023BF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f"/>
    <w:rsid w:val="003023BF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f2">
    <w:name w:val="List"/>
    <w:basedOn w:val="af"/>
    <w:rsid w:val="003023BF"/>
    <w:pPr>
      <w:suppressAutoHyphens/>
    </w:pPr>
    <w:rPr>
      <w:rFonts w:cs="Tahoma"/>
      <w:sz w:val="28"/>
      <w:szCs w:val="20"/>
      <w:lang w:eastAsia="ar-SA"/>
    </w:rPr>
  </w:style>
  <w:style w:type="paragraph" w:customStyle="1" w:styleId="15">
    <w:name w:val="Название1"/>
    <w:basedOn w:val="a"/>
    <w:rsid w:val="003023B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3023B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eastAsia="ar-SA"/>
    </w:rPr>
  </w:style>
  <w:style w:type="paragraph" w:styleId="af3">
    <w:name w:val="Title"/>
    <w:basedOn w:val="14"/>
    <w:next w:val="af4"/>
    <w:link w:val="af5"/>
    <w:qFormat/>
    <w:rsid w:val="003023BF"/>
  </w:style>
  <w:style w:type="character" w:customStyle="1" w:styleId="af5">
    <w:name w:val="Заголовок Знак"/>
    <w:basedOn w:val="a0"/>
    <w:link w:val="af3"/>
    <w:rsid w:val="003023BF"/>
    <w:rPr>
      <w:rFonts w:ascii="Arial" w:eastAsia="SimSun" w:hAnsi="Arial" w:cs="Tahoma"/>
      <w:sz w:val="28"/>
      <w:szCs w:val="28"/>
      <w:lang w:eastAsia="ar-SA"/>
    </w:rPr>
  </w:style>
  <w:style w:type="paragraph" w:styleId="af4">
    <w:name w:val="Subtitle"/>
    <w:basedOn w:val="14"/>
    <w:next w:val="af"/>
    <w:link w:val="af6"/>
    <w:qFormat/>
    <w:rsid w:val="003023BF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3023BF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af7">
    <w:name w:val="Содержимое таблицы"/>
    <w:basedOn w:val="a"/>
    <w:rsid w:val="003023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8">
    <w:name w:val="Заголовок таблицы"/>
    <w:basedOn w:val="af7"/>
    <w:rsid w:val="003023BF"/>
    <w:pPr>
      <w:jc w:val="center"/>
    </w:pPr>
    <w:rPr>
      <w:b/>
      <w:bCs/>
    </w:rPr>
  </w:style>
  <w:style w:type="character" w:customStyle="1" w:styleId="FontStyle43">
    <w:name w:val="Font Style43"/>
    <w:rsid w:val="003023B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3023BF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Основной текст 32"/>
    <w:basedOn w:val="a"/>
    <w:rsid w:val="003023B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paragraph" w:styleId="af9">
    <w:name w:val="Normal (Web)"/>
    <w:basedOn w:val="a"/>
    <w:uiPriority w:val="99"/>
    <w:semiHidden/>
    <w:unhideWhenUsed/>
    <w:rsid w:val="00302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2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6129</Words>
  <Characters>34937</Characters>
  <Application>Microsoft Office Word</Application>
  <DocSecurity>0</DocSecurity>
  <Lines>291</Lines>
  <Paragraphs>81</Paragraphs>
  <ScaleCrop>false</ScaleCrop>
  <Company/>
  <LinksUpToDate>false</LinksUpToDate>
  <CharactersWithSpaces>40985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 Бренз</cp:lastModifiedBy>
  <cp:revision>14</cp:revision>
  <dcterms:created xsi:type="dcterms:W3CDTF">2021-10-25T15:51:00Z</dcterms:created>
  <dcterms:modified xsi:type="dcterms:W3CDTF">2023-09-05T15:12:00Z</dcterms:modified>
</cp:coreProperties>
</file>